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0" w:rsidRPr="005918FB" w:rsidRDefault="00FA4C30" w:rsidP="00FA4C30">
      <w:pPr>
        <w:widowControl/>
        <w:shd w:val="clear" w:color="auto" w:fill="FFFFFF"/>
        <w:spacing w:after="100" w:afterAutospacing="1" w:line="975" w:lineRule="atLeast"/>
        <w:jc w:val="center"/>
        <w:outlineLvl w:val="2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 w:rsidRPr="005918FB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华中科技大学</w:t>
      </w:r>
      <w:r w:rsidR="00C6663F" w:rsidRPr="005918FB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机械学院2017年博士研究生信息及</w:t>
      </w:r>
      <w:r w:rsidR="005F0F49" w:rsidRPr="005918FB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拟录</w:t>
      </w:r>
      <w:r w:rsidR="00C6663F" w:rsidRPr="005918FB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名单（公示）</w:t>
      </w:r>
    </w:p>
    <w:p w:rsidR="00FA4C30" w:rsidRPr="004B2508" w:rsidRDefault="00FA4C30" w:rsidP="00FA4C30">
      <w:pPr>
        <w:pStyle w:val="a6"/>
        <w:shd w:val="clear" w:color="auto" w:fill="FFFFFF"/>
        <w:snapToGrid w:val="0"/>
        <w:spacing w:line="360" w:lineRule="auto"/>
        <w:contextualSpacing/>
        <w:rPr>
          <w:color w:val="000000" w:themeColor="text1"/>
        </w:rPr>
      </w:pPr>
      <w:r w:rsidRPr="004B2508">
        <w:rPr>
          <w:rFonts w:hint="eastAsia"/>
          <w:color w:val="000000" w:themeColor="text1"/>
        </w:rPr>
        <w:t xml:space="preserve">    根据</w:t>
      </w:r>
      <w:r w:rsidR="00C6663F" w:rsidRPr="004B2508">
        <w:rPr>
          <w:rFonts w:hint="eastAsia"/>
          <w:color w:val="000000" w:themeColor="text1"/>
        </w:rPr>
        <w:t>《</w:t>
      </w:r>
      <w:bookmarkStart w:id="0" w:name="_Toc434311188"/>
      <w:bookmarkStart w:id="1" w:name="_Toc434311369"/>
      <w:r w:rsidR="00C6663F" w:rsidRPr="004B2508">
        <w:rPr>
          <w:color w:val="000000" w:themeColor="text1"/>
        </w:rPr>
        <w:t>华中科技大学机械学院201</w:t>
      </w:r>
      <w:r w:rsidR="00C6663F" w:rsidRPr="004B2508">
        <w:rPr>
          <w:rFonts w:hint="eastAsia"/>
          <w:color w:val="000000" w:themeColor="text1"/>
        </w:rPr>
        <w:t>7</w:t>
      </w:r>
      <w:r w:rsidR="00C6663F" w:rsidRPr="004B2508">
        <w:rPr>
          <w:color w:val="000000" w:themeColor="text1"/>
        </w:rPr>
        <w:t>年博士生“申请考核制”招生简章</w:t>
      </w:r>
      <w:bookmarkEnd w:id="0"/>
      <w:bookmarkEnd w:id="1"/>
      <w:r w:rsidR="00C6663F" w:rsidRPr="004B2508">
        <w:rPr>
          <w:rFonts w:hint="eastAsia"/>
          <w:color w:val="000000" w:themeColor="text1"/>
        </w:rPr>
        <w:t>》、《华中科技大学机械学院2017年招收攻读工程博士专业学位研究生招生简章》、《机械学院关于开展2017年硕博连读工作的通知》以及相应的学科考核或复试工作细则（安排），</w:t>
      </w:r>
      <w:r w:rsidRPr="004B2508">
        <w:rPr>
          <w:rFonts w:hint="eastAsia"/>
          <w:color w:val="000000" w:themeColor="text1"/>
        </w:rPr>
        <w:t>现对《机械学院2017年</w:t>
      </w:r>
      <w:r w:rsidR="00C6663F" w:rsidRPr="004B2508">
        <w:rPr>
          <w:rFonts w:hint="eastAsia"/>
          <w:color w:val="000000" w:themeColor="text1"/>
        </w:rPr>
        <w:t>博士</w:t>
      </w:r>
      <w:r w:rsidRPr="004B2508">
        <w:rPr>
          <w:rFonts w:hint="eastAsia"/>
          <w:color w:val="000000" w:themeColor="text1"/>
        </w:rPr>
        <w:t>研究生信息及</w:t>
      </w:r>
      <w:r w:rsidR="005F0F49" w:rsidRPr="004B2508">
        <w:rPr>
          <w:rFonts w:hint="eastAsia"/>
          <w:color w:val="000000" w:themeColor="text1"/>
        </w:rPr>
        <w:t>拟录</w:t>
      </w:r>
      <w:r w:rsidRPr="004B2508">
        <w:rPr>
          <w:rFonts w:hint="eastAsia"/>
          <w:color w:val="000000" w:themeColor="text1"/>
        </w:rPr>
        <w:t>名单》进行公示，</w:t>
      </w:r>
      <w:r w:rsidR="00C6663F" w:rsidRPr="004B2508">
        <w:rPr>
          <w:rFonts w:hint="eastAsia"/>
          <w:color w:val="000000" w:themeColor="text1"/>
        </w:rPr>
        <w:t>本次公示包含工程博士、</w:t>
      </w:r>
      <w:r w:rsidR="005918FB">
        <w:rPr>
          <w:rFonts w:hint="eastAsia"/>
          <w:color w:val="000000" w:themeColor="text1"/>
        </w:rPr>
        <w:t>申请考核、</w:t>
      </w:r>
      <w:r w:rsidR="00C6663F" w:rsidRPr="004B2508">
        <w:rPr>
          <w:rFonts w:hint="eastAsia"/>
          <w:color w:val="000000" w:themeColor="text1"/>
        </w:rPr>
        <w:t>硕博连读</w:t>
      </w:r>
      <w:r w:rsidR="005918FB">
        <w:rPr>
          <w:rFonts w:hint="eastAsia"/>
          <w:color w:val="000000" w:themeColor="text1"/>
        </w:rPr>
        <w:t>以及</w:t>
      </w:r>
      <w:r w:rsidR="005918FB" w:rsidRPr="004B2508">
        <w:rPr>
          <w:rFonts w:hint="eastAsia"/>
          <w:color w:val="000000" w:themeColor="text1"/>
        </w:rPr>
        <w:t>少数民族骨干计划</w:t>
      </w:r>
      <w:r w:rsidR="00C6663F" w:rsidRPr="004B2508">
        <w:rPr>
          <w:rFonts w:hint="eastAsia"/>
          <w:color w:val="000000" w:themeColor="text1"/>
        </w:rPr>
        <w:t>拟录名单，</w:t>
      </w:r>
      <w:r w:rsidRPr="004B2508">
        <w:rPr>
          <w:rFonts w:hint="eastAsia"/>
          <w:color w:val="000000" w:themeColor="text1"/>
        </w:rPr>
        <w:t>公示期10</w:t>
      </w:r>
      <w:r w:rsidR="008D7B6E" w:rsidRPr="004B2508">
        <w:rPr>
          <w:rFonts w:hint="eastAsia"/>
          <w:color w:val="000000" w:themeColor="text1"/>
        </w:rPr>
        <w:t>个工作日</w:t>
      </w:r>
      <w:r w:rsidRPr="004B2508">
        <w:rPr>
          <w:rFonts w:hint="eastAsia"/>
          <w:color w:val="000000" w:themeColor="text1"/>
        </w:rPr>
        <w:t>。</w:t>
      </w:r>
      <w:r w:rsidR="00B624F2" w:rsidRPr="004B2508">
        <w:rPr>
          <w:rFonts w:hint="eastAsia"/>
          <w:color w:val="000000" w:themeColor="text1"/>
        </w:rPr>
        <w:t>如有疑议，请于公示期内发邮件至机械学院研究生科（Email：jxyjs@hust.edu.cn）。</w:t>
      </w:r>
    </w:p>
    <w:p w:rsidR="00FA4C30" w:rsidRPr="004B2508" w:rsidRDefault="00FA4C30" w:rsidP="00FA4C30">
      <w:pPr>
        <w:pStyle w:val="a6"/>
        <w:shd w:val="clear" w:color="auto" w:fill="FFFFFF"/>
        <w:snapToGrid w:val="0"/>
        <w:spacing w:line="360" w:lineRule="auto"/>
        <w:contextualSpacing/>
        <w:rPr>
          <w:color w:val="000000" w:themeColor="text1"/>
        </w:rPr>
      </w:pPr>
      <w:r w:rsidRPr="004B2508">
        <w:rPr>
          <w:rFonts w:hint="eastAsia"/>
          <w:color w:val="000000" w:themeColor="text1"/>
        </w:rPr>
        <w:t xml:space="preserve">    如公示期无疑议，学院将拟录取名单上报学校研究生招生工作领导小组审批，审批通过后的考生，方可发放正式录取通知书。</w:t>
      </w:r>
    </w:p>
    <w:p w:rsidR="00FA4C30" w:rsidRPr="004B2508" w:rsidRDefault="00FA4C30" w:rsidP="00FA4C30">
      <w:pPr>
        <w:pStyle w:val="a6"/>
        <w:shd w:val="clear" w:color="auto" w:fill="FFFFFF"/>
        <w:snapToGrid w:val="0"/>
        <w:spacing w:line="360" w:lineRule="auto"/>
        <w:contextualSpacing/>
        <w:jc w:val="right"/>
        <w:rPr>
          <w:color w:val="000000" w:themeColor="text1"/>
        </w:rPr>
      </w:pPr>
      <w:r w:rsidRPr="004B2508">
        <w:rPr>
          <w:rFonts w:hint="eastAsia"/>
          <w:color w:val="000000" w:themeColor="text1"/>
        </w:rPr>
        <w:t>机械学院研究生招生工作领导小组</w:t>
      </w:r>
    </w:p>
    <w:p w:rsidR="00FA4C30" w:rsidRDefault="00FA4C30" w:rsidP="00FA4C30">
      <w:pPr>
        <w:pStyle w:val="a6"/>
        <w:shd w:val="clear" w:color="auto" w:fill="FFFFFF"/>
        <w:snapToGrid w:val="0"/>
        <w:spacing w:line="360" w:lineRule="auto"/>
        <w:contextualSpacing/>
        <w:jc w:val="right"/>
        <w:rPr>
          <w:color w:val="000000" w:themeColor="text1"/>
        </w:rPr>
      </w:pPr>
      <w:r w:rsidRPr="004B2508">
        <w:rPr>
          <w:rFonts w:hint="eastAsia"/>
          <w:color w:val="000000" w:themeColor="text1"/>
        </w:rPr>
        <w:t>2017年5月16日</w:t>
      </w:r>
    </w:p>
    <w:p w:rsidR="005918FB" w:rsidRPr="004B2508" w:rsidRDefault="005918FB" w:rsidP="00FA4C30">
      <w:pPr>
        <w:pStyle w:val="a6"/>
        <w:shd w:val="clear" w:color="auto" w:fill="FFFFFF"/>
        <w:snapToGrid w:val="0"/>
        <w:spacing w:line="360" w:lineRule="auto"/>
        <w:contextualSpacing/>
        <w:jc w:val="right"/>
        <w:rPr>
          <w:color w:val="000000" w:themeColor="text1"/>
        </w:rPr>
      </w:pPr>
    </w:p>
    <w:p w:rsidR="00806A6A" w:rsidRPr="005918FB" w:rsidRDefault="00C6663F" w:rsidP="005918FB">
      <w:pPr>
        <w:pStyle w:val="a6"/>
        <w:shd w:val="clear" w:color="auto" w:fill="FFFFFF"/>
        <w:snapToGrid w:val="0"/>
        <w:spacing w:line="360" w:lineRule="auto"/>
        <w:contextualSpacing/>
        <w:rPr>
          <w:b/>
          <w:color w:val="000000" w:themeColor="text1"/>
        </w:rPr>
      </w:pPr>
      <w:r w:rsidRPr="005918FB">
        <w:rPr>
          <w:rFonts w:hint="eastAsia"/>
          <w:b/>
          <w:color w:val="000000" w:themeColor="text1"/>
        </w:rPr>
        <w:t>1、工程博士</w:t>
      </w:r>
      <w:r w:rsidR="005F0F49" w:rsidRPr="005918FB">
        <w:rPr>
          <w:rFonts w:hint="eastAsia"/>
          <w:b/>
          <w:color w:val="000000" w:themeColor="text1"/>
        </w:rPr>
        <w:t>研究生信息及拟录名单（复试2人，拟录2人）</w:t>
      </w:r>
    </w:p>
    <w:tbl>
      <w:tblPr>
        <w:tblW w:w="10630" w:type="dxa"/>
        <w:tblInd w:w="-1150" w:type="dxa"/>
        <w:tblLook w:val="04A0"/>
      </w:tblPr>
      <w:tblGrid>
        <w:gridCol w:w="2016"/>
        <w:gridCol w:w="773"/>
        <w:gridCol w:w="936"/>
        <w:gridCol w:w="936"/>
        <w:gridCol w:w="964"/>
        <w:gridCol w:w="696"/>
        <w:gridCol w:w="669"/>
        <w:gridCol w:w="815"/>
        <w:gridCol w:w="735"/>
        <w:gridCol w:w="821"/>
        <w:gridCol w:w="816"/>
        <w:gridCol w:w="457"/>
      </w:tblGrid>
      <w:tr w:rsidR="00CA535B" w:rsidRPr="005918FB" w:rsidTr="00CA535B">
        <w:trPr>
          <w:trHeight w:val="114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本科毕业年月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硕士毕业年月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参与重大专项材料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笔试（100分）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外语实际应用能力（100分）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专业素质和专业能力（100分）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5918FB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综合素质和实践能力测试（100分）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FD7E6D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FD7E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FD7E6D" w:rsidRDefault="00CA535B" w:rsidP="00CA535B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FD7E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是否拟录取</w:t>
            </w:r>
          </w:p>
        </w:tc>
      </w:tr>
      <w:tr w:rsidR="00CA535B" w:rsidRPr="004B2508" w:rsidTr="00CA535B">
        <w:trPr>
          <w:trHeight w:val="11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104877100003114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代星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200906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201203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齐全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先进制造（专业学位）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357.1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</w:tr>
      <w:tr w:rsidR="00CA535B" w:rsidRPr="004B2508" w:rsidTr="00CA535B">
        <w:trPr>
          <w:trHeight w:val="114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104877100003115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王华侨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199706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200306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齐全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先进制造（专业学位）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351.2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5B" w:rsidRPr="004B2508" w:rsidRDefault="00CA535B" w:rsidP="00CA535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B250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</w:tr>
    </w:tbl>
    <w:p w:rsidR="00FA4C30" w:rsidRPr="004B2508" w:rsidRDefault="00FA4C30">
      <w:pPr>
        <w:rPr>
          <w:color w:val="000000" w:themeColor="text1"/>
        </w:rPr>
      </w:pPr>
    </w:p>
    <w:p w:rsidR="005F0F49" w:rsidRPr="004B2508" w:rsidRDefault="005F0F49">
      <w:pPr>
        <w:rPr>
          <w:color w:val="000000" w:themeColor="text1"/>
        </w:rPr>
      </w:pPr>
    </w:p>
    <w:p w:rsidR="005F0F49" w:rsidRPr="004B2508" w:rsidRDefault="005F0F49">
      <w:pPr>
        <w:rPr>
          <w:color w:val="000000" w:themeColor="text1"/>
        </w:rPr>
      </w:pPr>
    </w:p>
    <w:p w:rsidR="005918FB" w:rsidRDefault="005918FB" w:rsidP="005918FB">
      <w:pPr>
        <w:pStyle w:val="a6"/>
        <w:shd w:val="clear" w:color="auto" w:fill="FFFFFF"/>
        <w:snapToGrid w:val="0"/>
        <w:spacing w:line="360" w:lineRule="auto"/>
        <w:contextualSpacing/>
        <w:rPr>
          <w:b/>
          <w:color w:val="000000" w:themeColor="text1"/>
        </w:rPr>
      </w:pPr>
    </w:p>
    <w:p w:rsidR="00C6663F" w:rsidRPr="005918FB" w:rsidRDefault="00C6663F" w:rsidP="005918FB">
      <w:pPr>
        <w:pStyle w:val="a6"/>
        <w:shd w:val="clear" w:color="auto" w:fill="FFFFFF"/>
        <w:snapToGrid w:val="0"/>
        <w:spacing w:line="360" w:lineRule="auto"/>
        <w:contextualSpacing/>
        <w:rPr>
          <w:b/>
          <w:color w:val="000000" w:themeColor="text1"/>
        </w:rPr>
      </w:pPr>
      <w:r w:rsidRPr="005918FB">
        <w:rPr>
          <w:rFonts w:hint="eastAsia"/>
          <w:b/>
          <w:color w:val="000000" w:themeColor="text1"/>
        </w:rPr>
        <w:t>2、申请考核</w:t>
      </w:r>
      <w:r w:rsidR="005F0F49" w:rsidRPr="005918FB">
        <w:rPr>
          <w:rFonts w:hint="eastAsia"/>
          <w:b/>
          <w:color w:val="000000" w:themeColor="text1"/>
        </w:rPr>
        <w:t>博士研究生信息及拟录名单（复试29人，拟录25</w:t>
      </w:r>
      <w:r w:rsidR="004B2508" w:rsidRPr="005918FB">
        <w:rPr>
          <w:rFonts w:hint="eastAsia"/>
          <w:b/>
          <w:color w:val="000000" w:themeColor="text1"/>
        </w:rPr>
        <w:t>人，各复</w:t>
      </w:r>
      <w:r w:rsidR="00E302BC">
        <w:rPr>
          <w:rFonts w:hint="eastAsia"/>
          <w:b/>
          <w:color w:val="000000" w:themeColor="text1"/>
        </w:rPr>
        <w:t>试小组分别按复试成绩和招生计划确定拟录名单，同一复试小组如有考生</w:t>
      </w:r>
      <w:r w:rsidR="004B2508" w:rsidRPr="005918FB">
        <w:rPr>
          <w:rFonts w:hint="eastAsia"/>
          <w:b/>
          <w:color w:val="000000" w:themeColor="text1"/>
        </w:rPr>
        <w:t>放弃，优先在同组内按</w:t>
      </w:r>
      <w:r w:rsidR="00090D68">
        <w:rPr>
          <w:rFonts w:hint="eastAsia"/>
          <w:b/>
          <w:color w:val="000000" w:themeColor="text1"/>
        </w:rPr>
        <w:t>总</w:t>
      </w:r>
      <w:r w:rsidR="004B2508" w:rsidRPr="005918FB">
        <w:rPr>
          <w:rFonts w:hint="eastAsia"/>
          <w:b/>
          <w:color w:val="000000" w:themeColor="text1"/>
        </w:rPr>
        <w:t>成绩递补确定拟录名单</w:t>
      </w:r>
      <w:r w:rsidR="005F0F49" w:rsidRPr="005918FB">
        <w:rPr>
          <w:rFonts w:hint="eastAsia"/>
          <w:b/>
          <w:color w:val="000000" w:themeColor="text1"/>
        </w:rPr>
        <w:t>）</w:t>
      </w:r>
    </w:p>
    <w:tbl>
      <w:tblPr>
        <w:tblW w:w="8832" w:type="dxa"/>
        <w:tblInd w:w="-459" w:type="dxa"/>
        <w:tblLook w:val="04A0"/>
      </w:tblPr>
      <w:tblGrid>
        <w:gridCol w:w="1133"/>
        <w:gridCol w:w="1133"/>
        <w:gridCol w:w="1330"/>
        <w:gridCol w:w="839"/>
        <w:gridCol w:w="820"/>
        <w:gridCol w:w="820"/>
        <w:gridCol w:w="1055"/>
        <w:gridCol w:w="1095"/>
        <w:gridCol w:w="607"/>
      </w:tblGrid>
      <w:tr w:rsidR="005F0F49" w:rsidRPr="005918FB" w:rsidTr="005918FB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复试分组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硕士学校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学科考核成绩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是否拟录取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F0F49" w:rsidRPr="005918FB" w:rsidTr="005918FB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9" w:rsidRPr="005918FB" w:rsidRDefault="005F0F49" w:rsidP="005F0F4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9" w:rsidRPr="005918FB" w:rsidRDefault="005F0F49" w:rsidP="005F0F4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9" w:rsidRPr="005918FB" w:rsidRDefault="005F0F49" w:rsidP="005F0F4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笔试成绩（100分）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英语成绩（100分）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面试成绩（100分）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9" w:rsidRPr="005918FB" w:rsidRDefault="005F0F49" w:rsidP="005F0F4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49" w:rsidRPr="005918FB" w:rsidRDefault="005F0F49" w:rsidP="005F0F49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2"/>
              </w:rPr>
            </w:pP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蔡俊琼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周邵巍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259.3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梁朋飞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257.4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李伟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方亮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李德龙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252.4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雷艇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83.9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243.9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李颖俐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谢菲尔德大学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236.7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230.7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张静宇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226.1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喻高远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263.4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黄逸哲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261.4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叶运广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261.4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256.9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251.2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张磊磊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245.7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王海鹏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241.1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85.9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240.9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梁兆顺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84.9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239.9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游雾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91.4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266.4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90.7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260.7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246.4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杨志光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武汉轻工大学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242.5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241.8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喻志勇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236.1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主动放弃</w:t>
            </w:r>
          </w:p>
        </w:tc>
      </w:tr>
      <w:tr w:rsidR="005F0F49" w:rsidRPr="005918FB" w:rsidTr="005918FB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郑志月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85.3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235.3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49" w:rsidRPr="005918FB" w:rsidRDefault="005F0F49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6663F" w:rsidRPr="004B2508" w:rsidRDefault="00C6663F">
      <w:pPr>
        <w:rPr>
          <w:color w:val="000000" w:themeColor="text1"/>
        </w:rPr>
      </w:pPr>
    </w:p>
    <w:p w:rsidR="005F0F49" w:rsidRPr="005918FB" w:rsidRDefault="005F0F49" w:rsidP="005918FB">
      <w:pPr>
        <w:pStyle w:val="a6"/>
        <w:shd w:val="clear" w:color="auto" w:fill="FFFFFF"/>
        <w:snapToGrid w:val="0"/>
        <w:spacing w:line="360" w:lineRule="auto"/>
        <w:contextualSpacing/>
        <w:rPr>
          <w:b/>
          <w:color w:val="000000" w:themeColor="text1"/>
        </w:rPr>
      </w:pPr>
      <w:r w:rsidRPr="005918FB">
        <w:rPr>
          <w:rFonts w:hint="eastAsia"/>
          <w:b/>
          <w:color w:val="000000" w:themeColor="text1"/>
        </w:rPr>
        <w:t>3、硕博连读及少数民族骨干计划研究生信息及拟录名单（硕博连读复试</w:t>
      </w:r>
      <w:r w:rsidR="006748D9" w:rsidRPr="005918FB">
        <w:rPr>
          <w:rFonts w:hint="eastAsia"/>
          <w:b/>
          <w:color w:val="000000" w:themeColor="text1"/>
        </w:rPr>
        <w:t>40人，拟录</w:t>
      </w:r>
      <w:r w:rsidR="005918FB">
        <w:rPr>
          <w:rFonts w:hint="eastAsia"/>
          <w:b/>
          <w:color w:val="000000" w:themeColor="text1"/>
        </w:rPr>
        <w:t>35</w:t>
      </w:r>
      <w:r w:rsidR="006748D9" w:rsidRPr="005918FB">
        <w:rPr>
          <w:rFonts w:hint="eastAsia"/>
          <w:b/>
          <w:color w:val="000000" w:themeColor="text1"/>
        </w:rPr>
        <w:t>人，少数民族骨干计划复试1</w:t>
      </w:r>
      <w:r w:rsidR="005918FB">
        <w:rPr>
          <w:rFonts w:hint="eastAsia"/>
          <w:b/>
          <w:color w:val="000000" w:themeColor="text1"/>
        </w:rPr>
        <w:t>人，拟</w:t>
      </w:r>
      <w:r w:rsidR="006748D9" w:rsidRPr="005918FB">
        <w:rPr>
          <w:rFonts w:hint="eastAsia"/>
          <w:b/>
          <w:color w:val="000000" w:themeColor="text1"/>
        </w:rPr>
        <w:t>录1人，硕博连读各复试小组分别按复试成绩和招生计划确定拟录名单，少数民族骨干计划招生计划单列</w:t>
      </w:r>
      <w:r w:rsidR="002048FC" w:rsidRPr="005918FB">
        <w:rPr>
          <w:rFonts w:hint="eastAsia"/>
          <w:b/>
          <w:color w:val="000000" w:themeColor="text1"/>
        </w:rPr>
        <w:t>。同一复试小组如有</w:t>
      </w:r>
      <w:r w:rsidR="00E302BC">
        <w:rPr>
          <w:rFonts w:hint="eastAsia"/>
          <w:b/>
          <w:color w:val="000000" w:themeColor="text1"/>
        </w:rPr>
        <w:t>考生</w:t>
      </w:r>
      <w:r w:rsidR="002048FC" w:rsidRPr="005918FB">
        <w:rPr>
          <w:rFonts w:hint="eastAsia"/>
          <w:b/>
          <w:color w:val="000000" w:themeColor="text1"/>
        </w:rPr>
        <w:t>放弃，优先在同组内按复试成绩递补确定拟录名单</w:t>
      </w:r>
      <w:r w:rsidRPr="005918FB">
        <w:rPr>
          <w:rFonts w:hint="eastAsia"/>
          <w:b/>
          <w:color w:val="000000" w:themeColor="text1"/>
        </w:rPr>
        <w:t>）</w:t>
      </w:r>
    </w:p>
    <w:tbl>
      <w:tblPr>
        <w:tblW w:w="8361" w:type="dxa"/>
        <w:tblInd w:w="93" w:type="dxa"/>
        <w:tblLook w:val="04A0"/>
      </w:tblPr>
      <w:tblGrid>
        <w:gridCol w:w="1416"/>
        <w:gridCol w:w="1180"/>
        <w:gridCol w:w="1205"/>
        <w:gridCol w:w="1060"/>
        <w:gridCol w:w="1320"/>
        <w:gridCol w:w="857"/>
        <w:gridCol w:w="1323"/>
      </w:tblGrid>
      <w:tr w:rsidR="004B2508" w:rsidRPr="005918FB" w:rsidTr="005918FB">
        <w:trPr>
          <w:trHeight w:val="8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复试专业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复试分组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是否拟录取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徐震宇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少骨计划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M201570415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周天成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王刚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望金山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M201672422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唐秀川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刘昌林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熊文楠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刘强强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硕博连读（主动放弃）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M201470475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胡浩龙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陈力铭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舒乐时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朱政武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张艳明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M201470525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於得奋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李帆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M201671543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程一伟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5918FB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B" w:rsidRPr="005918FB" w:rsidRDefault="005918FB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B" w:rsidRPr="005918FB" w:rsidRDefault="005918FB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曹海印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B" w:rsidRPr="005918FB" w:rsidRDefault="005918FB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B" w:rsidRPr="005918FB" w:rsidRDefault="005918FB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B" w:rsidRPr="005918FB" w:rsidRDefault="005918FB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B" w:rsidRPr="005918FB" w:rsidRDefault="005918FB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FB" w:rsidRPr="005918FB" w:rsidRDefault="005918FB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张晋豪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宋文斌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M201670683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杨明辉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陈晨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M201470456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邱园红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92.8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肖玲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沈宝君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蒋亚坤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孙志斌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何朝鹏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李泽鹏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王子鸿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曾利建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杨威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M201570841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戴福生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赵伟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孟杰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庞浩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唐海山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韩祥震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M201670485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乔平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M201470484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蒋立泉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5F0F4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  <w:tr w:rsidR="004B2508" w:rsidRPr="005918FB" w:rsidTr="005918FB">
        <w:trPr>
          <w:trHeight w:val="7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严浩兰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缺考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8" w:rsidRPr="005918FB" w:rsidRDefault="004B2508" w:rsidP="00FD7E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918F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硕博连读</w:t>
            </w:r>
          </w:p>
        </w:tc>
      </w:tr>
    </w:tbl>
    <w:p w:rsidR="005F0F49" w:rsidRPr="005918FB" w:rsidRDefault="005F0F49">
      <w:pPr>
        <w:rPr>
          <w:color w:val="000000" w:themeColor="text1"/>
          <w:sz w:val="24"/>
          <w:szCs w:val="24"/>
        </w:rPr>
      </w:pPr>
    </w:p>
    <w:p w:rsidR="005F0F49" w:rsidRPr="004B2508" w:rsidRDefault="005F0F49">
      <w:pPr>
        <w:rPr>
          <w:color w:val="000000" w:themeColor="text1"/>
        </w:rPr>
      </w:pPr>
    </w:p>
    <w:sectPr w:rsidR="005F0F49" w:rsidRPr="004B2508" w:rsidSect="00806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62" w:rsidRDefault="00901462" w:rsidP="00FA4C30">
      <w:r>
        <w:separator/>
      </w:r>
    </w:p>
  </w:endnote>
  <w:endnote w:type="continuationSeparator" w:id="1">
    <w:p w:rsidR="00901462" w:rsidRDefault="00901462" w:rsidP="00FA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62" w:rsidRDefault="00901462" w:rsidP="00FA4C30">
      <w:r>
        <w:separator/>
      </w:r>
    </w:p>
  </w:footnote>
  <w:footnote w:type="continuationSeparator" w:id="1">
    <w:p w:rsidR="00901462" w:rsidRDefault="00901462" w:rsidP="00FA4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C30"/>
    <w:rsid w:val="00090D68"/>
    <w:rsid w:val="000F1233"/>
    <w:rsid w:val="002048FC"/>
    <w:rsid w:val="0026388D"/>
    <w:rsid w:val="00413F64"/>
    <w:rsid w:val="004B2508"/>
    <w:rsid w:val="005918FB"/>
    <w:rsid w:val="005F0F49"/>
    <w:rsid w:val="006748D9"/>
    <w:rsid w:val="006D2EB8"/>
    <w:rsid w:val="0079163E"/>
    <w:rsid w:val="00806A6A"/>
    <w:rsid w:val="008D7B6E"/>
    <w:rsid w:val="00901462"/>
    <w:rsid w:val="009A549B"/>
    <w:rsid w:val="00B624F2"/>
    <w:rsid w:val="00BC102F"/>
    <w:rsid w:val="00C6663F"/>
    <w:rsid w:val="00CA535B"/>
    <w:rsid w:val="00E302BC"/>
    <w:rsid w:val="00FA4C30"/>
    <w:rsid w:val="00F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C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C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4C30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A4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FA4C3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A4C30"/>
  </w:style>
  <w:style w:type="character" w:styleId="a8">
    <w:name w:val="Strong"/>
    <w:basedOn w:val="a0"/>
    <w:uiPriority w:val="22"/>
    <w:qFormat/>
    <w:rsid w:val="00B62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11</cp:revision>
  <dcterms:created xsi:type="dcterms:W3CDTF">2017-05-16T01:14:00Z</dcterms:created>
  <dcterms:modified xsi:type="dcterms:W3CDTF">2017-05-16T03:30:00Z</dcterms:modified>
</cp:coreProperties>
</file>